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EB" w:rsidRPr="002375EB" w:rsidRDefault="002375EB" w:rsidP="0041072E">
      <w:pPr>
        <w:shd w:val="clear" w:color="auto" w:fill="FFFFFF"/>
        <w:tabs>
          <w:tab w:val="left" w:pos="-567"/>
          <w:tab w:val="left" w:pos="1985"/>
        </w:tabs>
        <w:spacing w:after="0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Политика конфиденциальности персональных данных (далее – Политика) разработана в соответствии с Федеральным законом от 27.07.2006. №152-ФЗ «О персональных данных» (далее – ФЗ-152)</w:t>
      </w:r>
    </w:p>
    <w:p w:rsidR="002375EB" w:rsidRPr="002375EB" w:rsidRDefault="002375EB" w:rsidP="0041072E">
      <w:pPr>
        <w:shd w:val="clear" w:color="auto" w:fill="FFFFFF"/>
        <w:tabs>
          <w:tab w:val="left" w:pos="-567"/>
          <w:tab w:val="left" w:pos="1985"/>
        </w:tabs>
        <w:spacing w:after="0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сайт, расположенный на доменном имени barin-dom.com, может получить о Пользователе во время использования сайта.</w:t>
      </w:r>
    </w:p>
    <w:p w:rsidR="002375EB" w:rsidRPr="002375EB" w:rsidRDefault="002375EB" w:rsidP="0041072E">
      <w:pPr>
        <w:numPr>
          <w:ilvl w:val="0"/>
          <w:numId w:val="1"/>
        </w:numPr>
        <w:shd w:val="clear" w:color="auto" w:fill="FFFFFF"/>
        <w:tabs>
          <w:tab w:val="clear" w:pos="720"/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ОПРЕДЕЛЕНИЕ ТЕРМИНОВ</w:t>
      </w:r>
    </w:p>
    <w:p w:rsidR="002375EB" w:rsidRPr="002375EB" w:rsidRDefault="002375EB" w:rsidP="0041072E">
      <w:pPr>
        <w:numPr>
          <w:ilvl w:val="1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настоящей Политике конфиденциальности используются следующие термины: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«Администрация сайта» уполномоченные сотрудники управления сайтом, действующие от имени ОАО «Завод Радиан»,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«Оператор»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«Автоматизированная обработка персональных данных» - обработка персональных данных с помощью средств вычислительной техники.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«Распространение персональных данных» - действия, направленные на раскрытие персональных данных неопределенному кругу лиц.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«Предоставление персональных данных» - действия, направленные на раскрытие персональных данных определенному лицу или определенному кругу лиц.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«Блокирование персональных данных»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«Уничтожение персональных данных»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«Обезличивание персональных данных» - действия, в результате которых становится невозможным без использования </w:t>
      </w: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дополнительной информации определить принадлежность персональных данных конкретному субъекту персональных данных.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«Пользователь сайта (далее </w:t>
      </w: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Cookies</w:t>
      </w:r>
      <w:proofErr w:type="spellEnd"/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«IP-адрес» — уникальный сетевой адрес узла в компьютерной сети, построенной по протоколу IP.</w:t>
      </w:r>
    </w:p>
    <w:p w:rsidR="002375EB" w:rsidRPr="002375EB" w:rsidRDefault="002375EB" w:rsidP="0041072E">
      <w:pPr>
        <w:numPr>
          <w:ilvl w:val="0"/>
          <w:numId w:val="1"/>
        </w:numPr>
        <w:shd w:val="clear" w:color="auto" w:fill="FFFFFF"/>
        <w:tabs>
          <w:tab w:val="clear" w:pos="720"/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2375EB" w:rsidRPr="002375EB" w:rsidRDefault="002375EB" w:rsidP="0041072E">
      <w:pPr>
        <w:numPr>
          <w:ilvl w:val="1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2375EB" w:rsidRPr="002375EB" w:rsidRDefault="002375EB" w:rsidP="0041072E">
      <w:pPr>
        <w:numPr>
          <w:ilvl w:val="1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:rsidR="002375EB" w:rsidRPr="002375EB" w:rsidRDefault="002375EB" w:rsidP="0041072E">
      <w:pPr>
        <w:numPr>
          <w:ilvl w:val="1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Настоящая Политика конфиденциальности применяется только к сайту, расположенному на доменном имени </w:t>
      </w:r>
      <w:hyperlink r:id="rId6" w:history="1">
        <w:r w:rsidRPr="002375E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http://www.radianzavod.ru</w:t>
        </w:r>
      </w:hyperlink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ОАО «Завод Радиан» и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2375EB" w:rsidRPr="002375EB" w:rsidRDefault="002375EB" w:rsidP="0041072E">
      <w:pPr>
        <w:numPr>
          <w:ilvl w:val="1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сайта не проверяет достоверность персональных данных, предоставляемых Пользователям сайта.</w:t>
      </w:r>
    </w:p>
    <w:p w:rsidR="002375EB" w:rsidRPr="002375EB" w:rsidRDefault="002375EB" w:rsidP="0041072E">
      <w:pPr>
        <w:numPr>
          <w:ilvl w:val="0"/>
          <w:numId w:val="1"/>
        </w:numPr>
        <w:shd w:val="clear" w:color="auto" w:fill="FFFFFF"/>
        <w:tabs>
          <w:tab w:val="clear" w:pos="720"/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 ПОЛИТИКИ КОНФИДЕНЦИАЛЬНОСТИ</w:t>
      </w:r>
    </w:p>
    <w:p w:rsidR="002375EB" w:rsidRPr="002375EB" w:rsidRDefault="002375EB" w:rsidP="0041072E">
      <w:pPr>
        <w:numPr>
          <w:ilvl w:val="1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сайта.</w:t>
      </w:r>
    </w:p>
    <w:p w:rsidR="002375EB" w:rsidRPr="002375EB" w:rsidRDefault="002375EB" w:rsidP="0041072E">
      <w:pPr>
        <w:numPr>
          <w:ilvl w:val="1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сайте, включают в себя следующую информацию: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фамилию, имя, отчество Пользователя;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контактный телефон Пользователя;</w:t>
      </w:r>
    </w:p>
    <w:p w:rsidR="002375EB" w:rsidRPr="002375EB" w:rsidRDefault="002375EB" w:rsidP="0041072E">
      <w:pPr>
        <w:numPr>
          <w:ilvl w:val="2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 (e-</w:t>
      </w:r>
      <w:proofErr w:type="spellStart"/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375EB" w:rsidRPr="002375EB" w:rsidRDefault="002375EB" w:rsidP="0041072E">
      <w:pPr>
        <w:numPr>
          <w:ilvl w:val="1"/>
          <w:numId w:val="1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ОАО «Завод Радиан» надёжно хранит, не распространяет и не разглашает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2375EB" w:rsidRPr="002375EB" w:rsidRDefault="002375EB" w:rsidP="0041072E">
      <w:pPr>
        <w:numPr>
          <w:ilvl w:val="2"/>
          <w:numId w:val="2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IP адрес;</w:t>
      </w:r>
    </w:p>
    <w:p w:rsidR="002375EB" w:rsidRPr="002375EB" w:rsidRDefault="002375EB" w:rsidP="0041072E">
      <w:pPr>
        <w:numPr>
          <w:ilvl w:val="2"/>
          <w:numId w:val="2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из </w:t>
      </w:r>
      <w:proofErr w:type="spellStart"/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cookies</w:t>
      </w:r>
      <w:proofErr w:type="spellEnd"/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375EB" w:rsidRPr="002375EB" w:rsidRDefault="002375EB" w:rsidP="0041072E">
      <w:pPr>
        <w:numPr>
          <w:ilvl w:val="2"/>
          <w:numId w:val="2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2375EB" w:rsidRPr="002375EB" w:rsidRDefault="002375EB" w:rsidP="0041072E">
      <w:pPr>
        <w:numPr>
          <w:ilvl w:val="2"/>
          <w:numId w:val="2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доступа;</w:t>
      </w:r>
    </w:p>
    <w:p w:rsidR="002375EB" w:rsidRPr="002375EB" w:rsidRDefault="002375EB" w:rsidP="0041072E">
      <w:pPr>
        <w:numPr>
          <w:ilvl w:val="2"/>
          <w:numId w:val="2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2375EB" w:rsidRPr="002375EB" w:rsidRDefault="002375EB" w:rsidP="0041072E">
      <w:pPr>
        <w:numPr>
          <w:ilvl w:val="2"/>
          <w:numId w:val="2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реферер</w:t>
      </w:r>
      <w:proofErr w:type="spellEnd"/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(адрес предыдущей страницы).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Отключение </w:t>
      </w:r>
      <w:proofErr w:type="spellStart"/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cookies</w:t>
      </w:r>
      <w:proofErr w:type="spellEnd"/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повлечь невозможность доступа к частям сайта.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ОАО «Завод Радиан»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Любая иная персональная информация, неоговоренная выше, подлежит надежному хранению, нераспространению и неразглашению.</w:t>
      </w:r>
    </w:p>
    <w:p w:rsidR="002375EB" w:rsidRPr="002375EB" w:rsidRDefault="002375EB" w:rsidP="0041072E">
      <w:pPr>
        <w:numPr>
          <w:ilvl w:val="0"/>
          <w:numId w:val="3"/>
        </w:numPr>
        <w:shd w:val="clear" w:color="auto" w:fill="FFFFFF"/>
        <w:tabs>
          <w:tab w:val="clear" w:pos="720"/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СБОРА ПЕРСОНАЛЬНОЙ ИНФОРМАЦИИ ПОЛЬЗОВАТЕЛЯ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Персональные данные Пользователя Администрация сайта может использовать в целях: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 места нахождения Пользователя для обеспечения безопасности, предотвращения мошенничества.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Подтверждения достоверности и полноты персональных данных, предоставленных Пользователем.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Пользователю с его согласия, специальных предложений, новостной рассылки и иных сведений от имени ОАО «Завод Радиан» или от имени партнеров ОАО «Завода Радиан» Осуществления рекламной деятельности с согласия Пользователя.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доступа Пользователю на сайты или сервисы партнеров сайта с целью получения продуктов, обновлений и услуг.</w:t>
      </w:r>
    </w:p>
    <w:p w:rsidR="002375EB" w:rsidRPr="002375EB" w:rsidRDefault="002375EB" w:rsidP="0041072E">
      <w:pPr>
        <w:numPr>
          <w:ilvl w:val="0"/>
          <w:numId w:val="3"/>
        </w:numPr>
        <w:shd w:val="clear" w:color="auto" w:fill="FFFFFF"/>
        <w:tabs>
          <w:tab w:val="clear" w:pos="720"/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И СРОКИ ОБРАБОТКИ ПЕРСОНАЛЬНОЙ ИНФОРМАЦИИ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375EB" w:rsidRPr="002375EB" w:rsidRDefault="002375EB" w:rsidP="0041072E">
      <w:pPr>
        <w:numPr>
          <w:ilvl w:val="0"/>
          <w:numId w:val="3"/>
        </w:numPr>
        <w:shd w:val="clear" w:color="auto" w:fill="FFFFFF"/>
        <w:tabs>
          <w:tab w:val="clear" w:pos="720"/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ОБЯЗАТЕЛЬСТВА СТОРОН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clear" w:pos="1440"/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37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Пользователь обязан: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информацию о персональных данных, необходимую для пользования сайтом.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clear" w:pos="1440"/>
          <w:tab w:val="left" w:pos="-567"/>
          <w:tab w:val="left" w:pos="142"/>
        </w:tabs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сайта обязана: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Пользователя.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375EB" w:rsidRPr="002375EB" w:rsidRDefault="002375EB" w:rsidP="0041072E">
      <w:pPr>
        <w:numPr>
          <w:ilvl w:val="0"/>
          <w:numId w:val="3"/>
        </w:numPr>
        <w:shd w:val="clear" w:color="auto" w:fill="FFFFFF"/>
        <w:tabs>
          <w:tab w:val="clear" w:pos="720"/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ОТВЕТСТВЕННОСТЬ СТОРОН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Стала публичным достоянием до её утраты или разглашения.</w:t>
      </w:r>
    </w:p>
    <w:p w:rsidR="002375EB" w:rsidRP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 получена от третьей стороны до момента её получения Администрацией сайта.</w:t>
      </w:r>
    </w:p>
    <w:p w:rsidR="002375EB" w:rsidRDefault="002375EB" w:rsidP="0041072E">
      <w:pPr>
        <w:numPr>
          <w:ilvl w:val="2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 разглашена с согласия Пользователя.</w:t>
      </w:r>
    </w:p>
    <w:p w:rsidR="0041072E" w:rsidRPr="002375EB" w:rsidRDefault="0041072E" w:rsidP="0041072E">
      <w:p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75EB" w:rsidRPr="002375EB" w:rsidRDefault="002375EB" w:rsidP="0041072E">
      <w:pPr>
        <w:numPr>
          <w:ilvl w:val="0"/>
          <w:numId w:val="3"/>
        </w:numPr>
        <w:shd w:val="clear" w:color="auto" w:fill="FFFFFF"/>
        <w:tabs>
          <w:tab w:val="clear" w:pos="720"/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РАЗРЕШЕНИЕ СПОРОВ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gramStart"/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достижении</w:t>
      </w:r>
      <w:proofErr w:type="gramEnd"/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1072E" w:rsidRPr="002375EB" w:rsidRDefault="0041072E" w:rsidP="0041072E">
      <w:p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75EB" w:rsidRPr="002375EB" w:rsidRDefault="002375EB" w:rsidP="0041072E">
      <w:pPr>
        <w:numPr>
          <w:ilvl w:val="0"/>
          <w:numId w:val="3"/>
        </w:numPr>
        <w:shd w:val="clear" w:color="auto" w:fill="FFFFFF"/>
        <w:tabs>
          <w:tab w:val="clear" w:pos="720"/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УСЛОВИЯ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2375EB" w:rsidRPr="002375EB" w:rsidRDefault="002375EB" w:rsidP="0041072E">
      <w:pPr>
        <w:numPr>
          <w:ilvl w:val="1"/>
          <w:numId w:val="3"/>
        </w:numPr>
        <w:shd w:val="clear" w:color="auto" w:fill="FFFFFF"/>
        <w:tabs>
          <w:tab w:val="left" w:pos="-567"/>
          <w:tab w:val="left" w:pos="1985"/>
        </w:tabs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5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предложения или вопросы по настоящей Политике конфиденциальности следует сообщать:</w:t>
      </w:r>
    </w:p>
    <w:p w:rsidR="002375EB" w:rsidRPr="002375EB" w:rsidRDefault="002375EB" w:rsidP="0041072E">
      <w:pPr>
        <w:pStyle w:val="a6"/>
        <w:tabs>
          <w:tab w:val="left" w:pos="-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2375EB">
        <w:rPr>
          <w:rFonts w:ascii="Times New Roman" w:hAnsi="Times New Roman" w:cs="Times New Roman"/>
          <w:sz w:val="24"/>
          <w:szCs w:val="24"/>
        </w:rPr>
        <w:t xml:space="preserve">356300,  Ставропольский край, </w:t>
      </w:r>
      <w:proofErr w:type="spellStart"/>
      <w:r w:rsidRPr="002375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375E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375EB">
        <w:rPr>
          <w:rFonts w:ascii="Times New Roman" w:hAnsi="Times New Roman" w:cs="Times New Roman"/>
          <w:sz w:val="24"/>
          <w:szCs w:val="24"/>
        </w:rPr>
        <w:t>лександровское</w:t>
      </w:r>
      <w:proofErr w:type="spellEnd"/>
      <w:r w:rsidRPr="002375EB">
        <w:rPr>
          <w:rFonts w:ascii="Times New Roman" w:hAnsi="Times New Roman" w:cs="Times New Roman"/>
          <w:sz w:val="24"/>
          <w:szCs w:val="24"/>
        </w:rPr>
        <w:t>, проезд Промышленный,2</w:t>
      </w:r>
    </w:p>
    <w:p w:rsidR="004C02B9" w:rsidRPr="002375EB" w:rsidRDefault="0041072E" w:rsidP="0041072E">
      <w:pPr>
        <w:tabs>
          <w:tab w:val="left" w:pos="-567"/>
          <w:tab w:val="left" w:pos="1985"/>
        </w:tabs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75EB" w:rsidRPr="002375EB">
        <w:rPr>
          <w:rFonts w:ascii="Times New Roman" w:hAnsi="Times New Roman" w:cs="Times New Roman"/>
          <w:sz w:val="24"/>
          <w:szCs w:val="24"/>
        </w:rPr>
        <w:t xml:space="preserve">(865-57) 2-65-95   </w:t>
      </w:r>
      <w:hyperlink r:id="rId7" w:history="1">
        <w:r w:rsidR="002375EB" w:rsidRPr="00237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zavod</w:t>
        </w:r>
        <w:r w:rsidR="002375EB" w:rsidRPr="002375E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375EB" w:rsidRPr="00237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radianzavod</w:t>
        </w:r>
        <w:r w:rsidR="002375EB" w:rsidRPr="002375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75EB" w:rsidRPr="00237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375EB" w:rsidRPr="002375EB">
        <w:rPr>
          <w:rFonts w:ascii="Times New Roman" w:hAnsi="Times New Roman" w:cs="Times New Roman"/>
          <w:sz w:val="24"/>
          <w:szCs w:val="24"/>
        </w:rPr>
        <w:tab/>
      </w:r>
      <w:r w:rsidR="002375EB" w:rsidRPr="002375EB">
        <w:rPr>
          <w:rFonts w:ascii="Times New Roman" w:hAnsi="Times New Roman" w:cs="Times New Roman"/>
          <w:sz w:val="24"/>
          <w:szCs w:val="24"/>
        </w:rPr>
        <w:tab/>
        <w:t>ИНН 2601001193</w:t>
      </w:r>
    </w:p>
    <w:sectPr w:rsidR="004C02B9" w:rsidRPr="002375EB" w:rsidSect="0041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DE7"/>
    <w:multiLevelType w:val="multilevel"/>
    <w:tmpl w:val="C0CC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2">
      <w:lvl w:ilvl="2">
        <w:numFmt w:val="decimal"/>
        <w:lvlText w:val="%3."/>
        <w:lvlJc w:val="left"/>
        <w:pPr>
          <w:tabs>
            <w:tab w:val="num" w:pos="1920"/>
          </w:tabs>
          <w:ind w:left="1920" w:hanging="360"/>
        </w:pPr>
      </w:lvl>
    </w:lvlOverride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B"/>
    <w:rsid w:val="002375EB"/>
    <w:rsid w:val="0041072E"/>
    <w:rsid w:val="004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5EB"/>
    <w:rPr>
      <w:b/>
      <w:bCs/>
    </w:rPr>
  </w:style>
  <w:style w:type="character" w:styleId="a5">
    <w:name w:val="Hyperlink"/>
    <w:basedOn w:val="a0"/>
    <w:unhideWhenUsed/>
    <w:rsid w:val="002375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5EB"/>
    <w:rPr>
      <w:b/>
      <w:bCs/>
    </w:rPr>
  </w:style>
  <w:style w:type="character" w:styleId="a5">
    <w:name w:val="Hyperlink"/>
    <w:basedOn w:val="a0"/>
    <w:unhideWhenUsed/>
    <w:rsid w:val="002375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vod@radianzav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anzav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2017-08-11T20:51:00Z</dcterms:created>
  <dcterms:modified xsi:type="dcterms:W3CDTF">2017-08-11T21:04:00Z</dcterms:modified>
</cp:coreProperties>
</file>